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22C7" w14:textId="0B2EE838" w:rsidR="00BA69EC" w:rsidRPr="00BA69EC" w:rsidRDefault="00BA69EC" w:rsidP="00BA69EC">
      <w:pPr>
        <w:jc w:val="center"/>
        <w:rPr>
          <w:b/>
          <w:bCs/>
        </w:rPr>
      </w:pPr>
      <w:r w:rsidRPr="00BA69EC">
        <w:rPr>
          <w:b/>
          <w:bCs/>
        </w:rPr>
        <w:t>County Indigent Defense Attorney’s Fees 4.19.2022</w:t>
      </w:r>
    </w:p>
    <w:p w14:paraId="40B2C8FB" w14:textId="77777777" w:rsidR="00BA69EC" w:rsidRPr="00BA69EC" w:rsidRDefault="00BA69EC">
      <w:pPr>
        <w:rPr>
          <w:b/>
          <w:bCs/>
        </w:rPr>
      </w:pPr>
      <w:r w:rsidRPr="00BA69EC">
        <w:rPr>
          <w:b/>
          <w:bCs/>
        </w:rPr>
        <w:t xml:space="preserve">Misdemeanor/Felony Flat Fees (Per Defendant) </w:t>
      </w:r>
    </w:p>
    <w:p w14:paraId="7E22032E" w14:textId="77777777" w:rsidR="00BA69EC" w:rsidRDefault="00BA69EC">
      <w:r>
        <w:t xml:space="preserve">Appeals $3000.00 </w:t>
      </w:r>
    </w:p>
    <w:p w14:paraId="4912DBD3" w14:textId="77777777" w:rsidR="00BA69EC" w:rsidRDefault="00BA69EC">
      <w:r>
        <w:t xml:space="preserve">F1 $750.00 </w:t>
      </w:r>
    </w:p>
    <w:p w14:paraId="43A2C94F" w14:textId="77777777" w:rsidR="00BA69EC" w:rsidRDefault="00BA69EC">
      <w:r>
        <w:t xml:space="preserve">F2 $650.00 </w:t>
      </w:r>
    </w:p>
    <w:p w14:paraId="5D853FC5" w14:textId="77777777" w:rsidR="00BA69EC" w:rsidRDefault="00BA69EC">
      <w:r>
        <w:t xml:space="preserve">F3 $550.00 </w:t>
      </w:r>
    </w:p>
    <w:p w14:paraId="127A18EC" w14:textId="77777777" w:rsidR="00BA69EC" w:rsidRDefault="00BA69EC">
      <w:r>
        <w:t xml:space="preserve">FS $500.00 </w:t>
      </w:r>
    </w:p>
    <w:p w14:paraId="13C86261" w14:textId="77777777" w:rsidR="00BA69EC" w:rsidRDefault="00BA69EC">
      <w:r>
        <w:t xml:space="preserve">Misdemeanors $350.00 </w:t>
      </w:r>
    </w:p>
    <w:p w14:paraId="1905353A" w14:textId="77777777" w:rsidR="00BA69EC" w:rsidRPr="00BA69EC" w:rsidRDefault="00BA69EC">
      <w:pPr>
        <w:rPr>
          <w:b/>
          <w:bCs/>
        </w:rPr>
      </w:pPr>
      <w:r w:rsidRPr="00BA69EC">
        <w:rPr>
          <w:b/>
          <w:bCs/>
        </w:rPr>
        <w:t xml:space="preserve">Spanish Misdemeanor/Felony Flat Fees (Per Defendant) </w:t>
      </w:r>
    </w:p>
    <w:p w14:paraId="2AB9B235" w14:textId="77777777" w:rsidR="00BA69EC" w:rsidRPr="00BA69EC" w:rsidRDefault="00BA69EC">
      <w:pPr>
        <w:rPr>
          <w:b/>
          <w:bCs/>
        </w:rPr>
      </w:pPr>
      <w:r w:rsidRPr="00BA69EC">
        <w:rPr>
          <w:b/>
          <w:bCs/>
        </w:rPr>
        <w:t xml:space="preserve">You can only sign up for Spanish Clients if you are legally comfortable taking Spanish Speaking Clients. </w:t>
      </w:r>
    </w:p>
    <w:p w14:paraId="79FCAB21" w14:textId="77777777" w:rsidR="00BA69EC" w:rsidRDefault="00BA69EC">
      <w:r>
        <w:t xml:space="preserve">Appeals $3000.00 </w:t>
      </w:r>
    </w:p>
    <w:p w14:paraId="7FD8E58C" w14:textId="77777777" w:rsidR="00BA69EC" w:rsidRDefault="00BA69EC">
      <w:r>
        <w:t xml:space="preserve">F1 $850.00 </w:t>
      </w:r>
    </w:p>
    <w:p w14:paraId="5CE9CBDF" w14:textId="77777777" w:rsidR="00BA69EC" w:rsidRDefault="00BA69EC">
      <w:r>
        <w:t xml:space="preserve">F2 $750.00 </w:t>
      </w:r>
    </w:p>
    <w:p w14:paraId="5E9D1BAF" w14:textId="77777777" w:rsidR="00BA69EC" w:rsidRDefault="00BA69EC">
      <w:r>
        <w:t xml:space="preserve">F3 $650.00 </w:t>
      </w:r>
    </w:p>
    <w:p w14:paraId="2FD734C7" w14:textId="77777777" w:rsidR="00BA69EC" w:rsidRDefault="00BA69EC">
      <w:r>
        <w:t xml:space="preserve">FS $600.00 </w:t>
      </w:r>
    </w:p>
    <w:p w14:paraId="09657D55" w14:textId="77777777" w:rsidR="00BA69EC" w:rsidRDefault="00BA69EC">
      <w:r>
        <w:t xml:space="preserve">Misdemeanors $450.00 </w:t>
      </w:r>
    </w:p>
    <w:p w14:paraId="4CC1F4C7" w14:textId="77777777" w:rsidR="00BA69EC" w:rsidRPr="00BA69EC" w:rsidRDefault="00BA69EC">
      <w:pPr>
        <w:rPr>
          <w:b/>
          <w:bCs/>
        </w:rPr>
      </w:pPr>
      <w:r w:rsidRPr="00BA69EC">
        <w:rPr>
          <w:b/>
          <w:bCs/>
        </w:rPr>
        <w:t xml:space="preserve">Contested Hearings, Trials, and Trial Preparation </w:t>
      </w:r>
    </w:p>
    <w:p w14:paraId="53E5533A" w14:textId="77777777" w:rsidR="00BA69EC" w:rsidRDefault="00BA69EC">
      <w:r>
        <w:t xml:space="preserve">$100/hr. above and beyond flat fee or cap if work justifies and presented with a detailed bill. </w:t>
      </w:r>
    </w:p>
    <w:p w14:paraId="2C69846A" w14:textId="77777777" w:rsidR="00BA69EC" w:rsidRPr="00BA69EC" w:rsidRDefault="00BA69EC">
      <w:pPr>
        <w:rPr>
          <w:b/>
          <w:bCs/>
        </w:rPr>
      </w:pPr>
      <w:r w:rsidRPr="00BA69EC">
        <w:rPr>
          <w:b/>
          <w:bCs/>
        </w:rPr>
        <w:t>Juvenile Felony/Misdemeanor</w:t>
      </w:r>
    </w:p>
    <w:p w14:paraId="3D755918" w14:textId="6709A9E7" w:rsidR="00BA69EC" w:rsidRDefault="00BA69EC">
      <w:r>
        <w:t xml:space="preserve">$100.00 hour </w:t>
      </w:r>
    </w:p>
    <w:p w14:paraId="27612528" w14:textId="77777777" w:rsidR="00BA69EC" w:rsidRDefault="00BA69EC">
      <w:r w:rsidRPr="00BA69EC">
        <w:rPr>
          <w:b/>
          <w:bCs/>
        </w:rPr>
        <w:t>CPS Parents/Kids</w:t>
      </w:r>
      <w:r>
        <w:t xml:space="preserve"> </w:t>
      </w:r>
    </w:p>
    <w:p w14:paraId="472570A2" w14:textId="78C7E31F" w:rsidR="00BD661F" w:rsidRDefault="00BA69EC">
      <w:r>
        <w:t>$100.00 hour</w:t>
      </w:r>
    </w:p>
    <w:p w14:paraId="78323EF5" w14:textId="719DA332" w:rsidR="00BA69EC" w:rsidRPr="00BA69EC" w:rsidRDefault="00BA69EC" w:rsidP="00BA69E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A69EC">
        <w:rPr>
          <w:rFonts w:asciiTheme="minorHAnsi" w:hAnsiTheme="minorHAnsi" w:cstheme="minorHAnsi"/>
          <w:color w:val="000000"/>
          <w:sz w:val="22"/>
          <w:szCs w:val="22"/>
        </w:rPr>
        <w:t>*Mileage will be paid based on current IRS rate and only for trips outside of Kaufman County.  Attorney must turn in a copy of google map to verify mileage driven.</w:t>
      </w:r>
    </w:p>
    <w:p w14:paraId="3AA627C7" w14:textId="77777777" w:rsidR="00BA69EC" w:rsidRPr="00BA69EC" w:rsidRDefault="00BA69EC" w:rsidP="00BA69E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A69EC">
        <w:rPr>
          <w:rFonts w:asciiTheme="minorHAnsi" w:hAnsiTheme="minorHAnsi" w:cstheme="minorHAnsi"/>
          <w:color w:val="000000"/>
          <w:sz w:val="22"/>
          <w:szCs w:val="22"/>
        </w:rPr>
        <w:t>*Time must be billed in 0.1-hour increments</w:t>
      </w:r>
    </w:p>
    <w:p w14:paraId="1350D0FE" w14:textId="77777777" w:rsidR="00BA69EC" w:rsidRPr="00BA69EC" w:rsidRDefault="00BA69EC" w:rsidP="00BA69E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A69EC">
        <w:rPr>
          <w:rFonts w:asciiTheme="minorHAnsi" w:hAnsiTheme="minorHAnsi" w:cstheme="minorHAnsi"/>
          <w:color w:val="000000"/>
          <w:sz w:val="22"/>
          <w:szCs w:val="22"/>
        </w:rPr>
        <w:t>*Attorneys must submit itemized list for time billed.</w:t>
      </w:r>
    </w:p>
    <w:p w14:paraId="1E6E4FA1" w14:textId="77777777" w:rsidR="00BA69EC" w:rsidRDefault="00BA69EC" w:rsidP="00BA69E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A69EC">
        <w:rPr>
          <w:rFonts w:asciiTheme="minorHAnsi" w:hAnsiTheme="minorHAnsi" w:cstheme="minorHAnsi"/>
          <w:color w:val="000000"/>
          <w:sz w:val="22"/>
          <w:szCs w:val="22"/>
        </w:rPr>
        <w:t>*Must submit final bill within 90 days of the case being closed.</w:t>
      </w:r>
    </w:p>
    <w:p w14:paraId="1FC24F36" w14:textId="77777777" w:rsidR="00BA69EC" w:rsidRPr="00BA69EC" w:rsidRDefault="00BA69EC" w:rsidP="00BA69E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ACB9C7E" w14:textId="77777777" w:rsidR="00BA69EC" w:rsidRDefault="00BA69EC"/>
    <w:sectPr w:rsidR="00BA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EC"/>
    <w:rsid w:val="000449A3"/>
    <w:rsid w:val="00BA69EC"/>
    <w:rsid w:val="00BD661F"/>
    <w:rsid w:val="00C17573"/>
    <w:rsid w:val="00CA7B42"/>
    <w:rsid w:val="00D220E2"/>
    <w:rsid w:val="00D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C6DE"/>
  <w15:chartTrackingRefBased/>
  <w15:docId w15:val="{42F00B68-AFED-416B-A994-00AB8150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Anderson</dc:creator>
  <cp:keywords/>
  <dc:description/>
  <cp:lastModifiedBy>Lisa Anderson</cp:lastModifiedBy>
  <cp:revision>3</cp:revision>
  <cp:lastPrinted>2023-09-06T17:39:00Z</cp:lastPrinted>
  <dcterms:created xsi:type="dcterms:W3CDTF">2023-07-26T17:38:00Z</dcterms:created>
  <dcterms:modified xsi:type="dcterms:W3CDTF">2023-10-20T14:32:00Z</dcterms:modified>
</cp:coreProperties>
</file>